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65CEF953"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1E4FF832" w14:textId="036FD96C"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 </w:t>
      </w:r>
      <w:r w:rsidRPr="005654A4">
        <w:t xml:space="preserve">such as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10622A11"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 require less data and</w:t>
      </w:r>
      <w:r w:rsidRPr="0099547D">
        <w:t> has stronger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752ACF"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752ACF"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752ACF"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0B06FC4F"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w:t>
      </w:r>
      <w:r>
        <w:rPr>
          <w:rFonts w:hint="eastAsia"/>
          <w:lang w:val="zh-CN"/>
        </w:rPr>
        <w:t>(</w:t>
      </w:r>
      <w:r w:rsidRPr="00537A89">
        <w:rPr>
          <w:lang w:val="zh-CN"/>
        </w:rPr>
        <w:t>CASA)</w:t>
      </w:r>
      <w:r w:rsidRPr="00DD2EC3">
        <w:rPr>
          <w:lang w:val="zh-CN"/>
        </w:rPr>
        <w:t>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493AA82A"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t al.</w:t>
      </w:r>
      <w:r w:rsidR="008F0CD2">
        <w:rPr>
          <w:rFonts w:hint="eastAsia"/>
          <w:lang w:val="zh-CN"/>
        </w:rPr>
        <w:t>，</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），机器人导航系统（</w:t>
      </w:r>
      <w:r w:rsidR="00DB41DA" w:rsidRPr="00DB41DA">
        <w:rPr>
          <w:lang w:val="zh-CN"/>
        </w:rPr>
        <w:t>Chu</w:t>
      </w:r>
      <w:r w:rsidR="003665A2" w:rsidRPr="00537A89">
        <w:rPr>
          <w:lang w:val="zh-CN"/>
        </w:rPr>
        <w:t xml:space="preserve"> et al</w:t>
      </w:r>
      <w:r w:rsidR="003665A2" w:rsidRPr="00537A89">
        <w:rPr>
          <w:rFonts w:hint="eastAsia"/>
          <w:lang w:val="zh-CN"/>
        </w:rPr>
        <w:t>.</w:t>
      </w:r>
      <w:r w:rsidR="008F0CD2">
        <w:rPr>
          <w:rFonts w:hint="eastAsia"/>
          <w:lang w:val="zh-CN"/>
        </w:rPr>
        <w:t>，</w:t>
      </w:r>
      <w:r w:rsidR="00DB41DA" w:rsidRPr="00DB41DA">
        <w:rPr>
          <w:lang w:val="zh-CN"/>
        </w:rPr>
        <w:t>2006</w:t>
      </w:r>
      <w:r w:rsidR="00DB41DA" w:rsidRPr="00DB41DA">
        <w:rPr>
          <w:lang w:val="zh-CN"/>
        </w:rPr>
        <w:t>）和音频归档管理（</w:t>
      </w:r>
      <w:r w:rsidR="00DB41DA" w:rsidRPr="00DB41DA">
        <w:rPr>
          <w:lang w:val="zh-CN"/>
        </w:rPr>
        <w:t>Landone</w:t>
      </w:r>
      <w:r w:rsidR="001527D3" w:rsidRPr="00537A89">
        <w:rPr>
          <w:lang w:val="zh-CN"/>
        </w:rPr>
        <w:t xml:space="preserve"> et al</w:t>
      </w:r>
      <w:r w:rsidR="001527D3"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8F0CD2">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3F09288" w:rsidR="005C24C3" w:rsidRPr="00537A89" w:rsidRDefault="00DB41DA" w:rsidP="00CD48E3">
      <w:pPr>
        <w:ind w:firstLine="480"/>
      </w:pPr>
      <w:r w:rsidRPr="00DB41DA">
        <w:rPr>
          <w:lang w:val="zh-CN"/>
        </w:rPr>
        <w:t>此前音频场景分类基于将通用分类器（高斯混合模型，支持向量机，隐马尔可夫模型）应用于手动提取的特征，例如梅尔</w:t>
      </w:r>
      <w:r w:rsidRPr="00537A89">
        <w:rPr>
          <w:lang w:val="zh-CN"/>
        </w:rPr>
        <w:t>频率倒谱系数。近年来，得益于计算机速度的提升与深度学习的快速发展，人们逐渐意识</w:t>
      </w:r>
      <w:r w:rsidRPr="00DB41DA">
        <w:t>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w:t>
      </w:r>
      <w:r w:rsidR="00A47C29" w:rsidRPr="00DB41DA">
        <w:lastRenderedPageBreak/>
        <w:t>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592540A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bookmarkStart w:id="44" w:name="_GoBack"/>
      <w:bookmarkEnd w:id="44"/>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w:t>
      </w:r>
      <w:r w:rsidRPr="00184C9B">
        <w:lastRenderedPageBreak/>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32DE96EB"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194CA70E" w14:textId="77777777" w:rsidR="00A90E0B" w:rsidRPr="00184C9B" w:rsidRDefault="00A90E0B" w:rsidP="00A90E0B">
      <w:pPr>
        <w:ind w:firstLine="480"/>
      </w:pPr>
      <w:r w:rsidRPr="009A0B88">
        <w:rPr>
          <w:rFonts w:hint="eastAsia"/>
        </w:rPr>
        <w:t>(</w:t>
      </w:r>
      <w:r>
        <w:rPr>
          <w:rFonts w:hint="eastAsia"/>
          <w:lang w:val="zh-CN"/>
        </w:rPr>
        <w:t>待完善</w:t>
      </w:r>
      <w:r w:rsidRPr="009A0B88">
        <w:rPr>
          <w:rFonts w:hint="eastAsia"/>
        </w:rPr>
        <w:t>，</w:t>
      </w:r>
      <w:r>
        <w:rPr>
          <w:rFonts w:hint="eastAsia"/>
          <w:lang w:val="zh-CN"/>
        </w:rPr>
        <w:t>增加</w:t>
      </w:r>
      <w:r w:rsidRPr="009A0B88">
        <w:rPr>
          <w:rFonts w:hint="eastAsia"/>
        </w:rPr>
        <w:t>2</w:t>
      </w:r>
      <w:r w:rsidRPr="009A0B88">
        <w:t>018</w:t>
      </w:r>
      <w:r>
        <w:rPr>
          <w:rFonts w:hint="eastAsia"/>
          <w:lang w:val="zh-CN"/>
        </w:rPr>
        <w:t>内容</w:t>
      </w:r>
      <w:r w:rsidRPr="009A0B88">
        <w:rPr>
          <w:rFonts w:hint="eastAsia"/>
        </w:rPr>
        <w:t>)</w:t>
      </w:r>
    </w:p>
    <w:p w14:paraId="36E59BB8" w14:textId="029F4A9C" w:rsidR="00A90E0B" w:rsidRPr="00A90E0B" w:rsidRDefault="00A90E0B" w:rsidP="00A90E0B">
      <w:pPr>
        <w:ind w:firstLine="480"/>
      </w:pPr>
      <w:r w:rsidRPr="005E7E91">
        <w:rPr>
          <w:color w:val="FF0000"/>
        </w:rPr>
        <w:t>Santoso et al</w:t>
      </w:r>
      <w:r w:rsidRPr="005E7E91">
        <w:rPr>
          <w:rFonts w:hint="eastAsia"/>
          <w:color w:val="FF0000"/>
        </w:rPr>
        <w:t>.</w:t>
      </w:r>
      <w:r w:rsidRPr="005E7E91">
        <w:rPr>
          <w:color w:val="FF0000"/>
        </w:rPr>
        <w:t>（</w:t>
      </w:r>
      <w:r w:rsidRPr="005E7E91">
        <w:rPr>
          <w:color w:val="FF0000"/>
        </w:rPr>
        <w:t>2016</w:t>
      </w:r>
      <w:r w:rsidRPr="005E7E91">
        <w:rPr>
          <w:color w:val="FF0000"/>
        </w:rPr>
        <w:t>）使用卷积神经网络网络来构建分类器。该系统是基于计算机视觉领域工作中采用的体系结构而设计的，具体来说，用来构建本系统分类器的结构为</w:t>
      </w:r>
      <w:r w:rsidRPr="005E7E91">
        <w:rPr>
          <w:color w:val="FF0000"/>
        </w:rPr>
        <w:t>NIN</w:t>
      </w:r>
      <w:r w:rsidRPr="005E7E91">
        <w:rPr>
          <w:color w:val="FF0000"/>
        </w:rPr>
        <w:t>（</w:t>
      </w:r>
      <w:r w:rsidRPr="005E7E91">
        <w:rPr>
          <w:rFonts w:hint="eastAsia"/>
          <w:color w:val="FF0000"/>
        </w:rPr>
        <w:t>N</w:t>
      </w:r>
      <w:r w:rsidRPr="005E7E91">
        <w:rPr>
          <w:color w:val="FF0000"/>
        </w:rPr>
        <w:t xml:space="preserve">etwork </w:t>
      </w:r>
      <w:proofErr w:type="gramStart"/>
      <w:r w:rsidRPr="005E7E91">
        <w:rPr>
          <w:color w:val="FF0000"/>
        </w:rPr>
        <w:t>In</w:t>
      </w:r>
      <w:proofErr w:type="gramEnd"/>
      <w:r w:rsidRPr="005E7E91">
        <w:rPr>
          <w:color w:val="FF0000"/>
        </w:rPr>
        <w:t xml:space="preserve"> Network</w:t>
      </w:r>
      <w:r w:rsidRPr="005E7E91">
        <w:rPr>
          <w:color w:val="FF0000"/>
        </w:rPr>
        <w:t>网络中的网络）（</w:t>
      </w:r>
      <w:r w:rsidRPr="005E7E91">
        <w:rPr>
          <w:color w:val="FF0000"/>
        </w:rPr>
        <w:t>Lin et al</w:t>
      </w:r>
      <w:r w:rsidRPr="005E7E91">
        <w:rPr>
          <w:rFonts w:hint="eastAsia"/>
          <w:color w:val="FF0000"/>
        </w:rPr>
        <w:t>.</w:t>
      </w:r>
      <w:r w:rsidR="00752ACF">
        <w:rPr>
          <w:rFonts w:hint="eastAsia"/>
          <w:color w:val="FF0000"/>
        </w:rPr>
        <w:t>，</w:t>
      </w:r>
      <w:r w:rsidRPr="005E7E91">
        <w:rPr>
          <w:color w:val="FF0000"/>
        </w:rPr>
        <w:t>2013</w:t>
      </w:r>
      <w:r w:rsidRPr="005E7E91">
        <w:rPr>
          <w:color w:val="FF0000"/>
        </w:rPr>
        <w:t>）。</w:t>
      </w:r>
      <w:r w:rsidRPr="005E7E91">
        <w:rPr>
          <w:color w:val="FF0000"/>
        </w:rPr>
        <w:t>NIN</w:t>
      </w:r>
      <w:r w:rsidRPr="005E7E91">
        <w:rPr>
          <w:color w:val="FF0000"/>
        </w:rPr>
        <w:t>体系结构被提出来改善局部模型在</w:t>
      </w:r>
      <w:r w:rsidRPr="005E7E91">
        <w:rPr>
          <w:color w:val="FF0000"/>
        </w:rPr>
        <w:t>CNN</w:t>
      </w:r>
      <w:r w:rsidRPr="005E7E91">
        <w:rPr>
          <w:color w:val="FF0000"/>
        </w:rPr>
        <w:t>卷积层的抽象能力。</w:t>
      </w:r>
      <w:r w:rsidRPr="005E7E91">
        <w:rPr>
          <w:color w:val="FF0000"/>
        </w:rPr>
        <w:t>NIN</w:t>
      </w:r>
      <w:r w:rsidRPr="005E7E91">
        <w:rPr>
          <w:color w:val="FF0000"/>
        </w:rPr>
        <w:t>用一个更有效的非线性逼近器替代了对</w:t>
      </w:r>
      <w:r w:rsidRPr="005E7E91">
        <w:rPr>
          <w:color w:val="FF0000"/>
        </w:rPr>
        <w:t>CNN</w:t>
      </w:r>
      <w:r w:rsidRPr="005E7E91">
        <w:rPr>
          <w:color w:val="FF0000"/>
        </w:rPr>
        <w:t>中的数据补丁进行抽象的模型。在</w:t>
      </w:r>
      <w:r w:rsidRPr="005E7E91">
        <w:rPr>
          <w:color w:val="FF0000"/>
        </w:rPr>
        <w:t>NIN</w:t>
      </w:r>
      <w:r w:rsidRPr="005E7E91">
        <w:rPr>
          <w:color w:val="FF0000"/>
        </w:rPr>
        <w:t>架构中，抽象模型被</w:t>
      </w:r>
      <w:r w:rsidRPr="005E7E91">
        <w:rPr>
          <w:color w:val="FF0000"/>
        </w:rPr>
        <w:t>MLP</w:t>
      </w:r>
      <w:r w:rsidRPr="005E7E91">
        <w:rPr>
          <w:color w:val="FF0000"/>
        </w:rPr>
        <w:t>网络取代。此外，</w:t>
      </w:r>
      <w:r w:rsidRPr="005E7E91">
        <w:rPr>
          <w:color w:val="FF0000"/>
        </w:rPr>
        <w:t>NIN</w:t>
      </w:r>
      <w:r w:rsidRPr="005E7E91">
        <w:rPr>
          <w:color w:val="FF0000"/>
        </w:rPr>
        <w:t>架构取代了传统</w:t>
      </w:r>
      <w:r w:rsidRPr="005E7E91">
        <w:rPr>
          <w:color w:val="FF0000"/>
        </w:rPr>
        <w:t>CNN</w:t>
      </w:r>
      <w:r w:rsidRPr="005E7E91">
        <w:rPr>
          <w:color w:val="FF0000"/>
        </w:rPr>
        <w:t>的分类方法。</w:t>
      </w:r>
      <w:r w:rsidRPr="005E7E91">
        <w:rPr>
          <w:color w:val="FF0000"/>
        </w:rPr>
        <w:t xml:space="preserve"> </w:t>
      </w:r>
      <w:r w:rsidRPr="005E7E91">
        <w:rPr>
          <w:color w:val="FF0000"/>
        </w:rPr>
        <w:t>在</w:t>
      </w:r>
      <w:r w:rsidRPr="005E7E91">
        <w:rPr>
          <w:color w:val="FF0000"/>
        </w:rPr>
        <w:lastRenderedPageBreak/>
        <w:t>CNN</w:t>
      </w:r>
      <w:r w:rsidRPr="005E7E91">
        <w:rPr>
          <w:color w:val="FF0000"/>
        </w:rPr>
        <w:t>架构中，特征映射被连接到作为分类器的传统</w:t>
      </w:r>
      <w:r w:rsidRPr="005E7E91">
        <w:rPr>
          <w:color w:val="FF0000"/>
        </w:rPr>
        <w:t>MLP</w:t>
      </w:r>
      <w:r w:rsidRPr="005E7E91">
        <w:rPr>
          <w:color w:val="FF0000"/>
        </w:rPr>
        <w:t>网络。</w:t>
      </w:r>
      <w:r w:rsidRPr="005E7E91">
        <w:rPr>
          <w:color w:val="FF0000"/>
        </w:rPr>
        <w:t>NIN</w:t>
      </w:r>
      <w:r w:rsidRPr="005E7E91">
        <w:rPr>
          <w:color w:val="FF0000"/>
        </w:rPr>
        <w:t>架构使用全球平均汇集来取代这种分类方法。</w:t>
      </w:r>
      <w:r w:rsidRPr="005E7E91">
        <w:rPr>
          <w:color w:val="FF0000"/>
        </w:rPr>
        <w:t>NIN</w:t>
      </w:r>
      <w:r w:rsidRPr="005E7E91">
        <w:rPr>
          <w:color w:val="FF0000"/>
        </w:rPr>
        <w:t>架构直接使用最后一个卷积层中的特征映射来构建分类器。该体系结构取得特征映射的平均值，并将生成的向量直接输入到</w:t>
      </w:r>
      <w:r w:rsidRPr="005E7E91">
        <w:rPr>
          <w:color w:val="FF0000"/>
        </w:rPr>
        <w:t>softmax</w:t>
      </w:r>
      <w:r w:rsidRPr="005E7E91">
        <w:rPr>
          <w:color w:val="FF0000"/>
        </w:rPr>
        <w:t>层。在</w:t>
      </w:r>
      <w:r w:rsidRPr="005E7E91">
        <w:rPr>
          <w:rFonts w:hint="eastAsia"/>
          <w:color w:val="FF0000"/>
        </w:rPr>
        <w:t>该</w:t>
      </w:r>
      <w:r w:rsidRPr="005E7E91">
        <w:rPr>
          <w:color w:val="FF0000"/>
        </w:rPr>
        <w:t>系统的特征提取部分，使用</w:t>
      </w:r>
      <w:r w:rsidRPr="005E7E91">
        <w:rPr>
          <w:color w:val="FF0000"/>
        </w:rPr>
        <w:t>MFCC</w:t>
      </w:r>
      <w:r w:rsidRPr="005E7E91">
        <w:rPr>
          <w:color w:val="FF0000"/>
        </w:rPr>
        <w:t>作为分类器的输入向量。分类器使用来自</w:t>
      </w:r>
      <w:r w:rsidRPr="005E7E91">
        <w:rPr>
          <w:color w:val="FF0000"/>
        </w:rPr>
        <w:t>MFCC</w:t>
      </w:r>
      <w:r w:rsidRPr="005E7E91">
        <w:rPr>
          <w:color w:val="FF0000"/>
        </w:rPr>
        <w:t>特征集的每个帧进行训练，然后对每个帧的结果进行阈值化并投票选择音频数据的最终场景标签。其系统准确度胜过</w:t>
      </w:r>
      <w:r w:rsidRPr="005E7E91">
        <w:rPr>
          <w:color w:val="FF0000"/>
        </w:rPr>
        <w:t>DCASE</w:t>
      </w:r>
      <w:r w:rsidRPr="005E7E91">
        <w:rPr>
          <w:color w:val="FF0000"/>
        </w:rPr>
        <w:t>挑战的基准系统。系统平均准确率为</w:t>
      </w:r>
      <w:r w:rsidRPr="005E7E91">
        <w:rPr>
          <w:color w:val="FF0000"/>
        </w:rPr>
        <w:t>78.83</w:t>
      </w:r>
      <w:r w:rsidRPr="005E7E91">
        <w:rPr>
          <w:color w:val="FF0000"/>
        </w:rPr>
        <w:t>％，基准系统平均准确率为</w:t>
      </w:r>
      <w:r w:rsidRPr="005E7E91">
        <w:rPr>
          <w:color w:val="FF0000"/>
        </w:rPr>
        <w:t>72.57</w:t>
      </w:r>
      <w:r w:rsidRPr="005E7E91">
        <w:rPr>
          <w:color w:val="FF0000"/>
        </w:rPr>
        <w:t>％</w:t>
      </w:r>
      <w:r w:rsidRPr="00184C9B">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8" w:name="_Toc4269032"/>
      <w:bookmarkStart w:id="49" w:name="_Toc5196439"/>
      <w:r>
        <w:rPr>
          <w:rFonts w:hint="eastAsia"/>
        </w:rPr>
        <w:t>1</w:t>
      </w:r>
      <w:r>
        <w:t>.2.</w:t>
      </w:r>
      <w:r w:rsidR="00127CBC">
        <w:t>3</w:t>
      </w:r>
      <w:r>
        <w:rPr>
          <w:rFonts w:hint="eastAsia"/>
        </w:rPr>
        <w:t xml:space="preserve"> </w:t>
      </w:r>
      <w:r>
        <w:rPr>
          <w:rFonts w:hint="eastAsia"/>
        </w:rPr>
        <w:t>目前研究存在的问题</w:t>
      </w:r>
      <w:bookmarkEnd w:id="48"/>
      <w:bookmarkEnd w:id="49"/>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w:t>
      </w:r>
      <w:r w:rsidR="006F672B">
        <w:rPr>
          <w:rFonts w:hint="eastAsia"/>
        </w:rPr>
        <w:lastRenderedPageBreak/>
        <w:t>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0" w:name="_Toc535075937"/>
      <w:bookmarkStart w:id="51" w:name="_Toc4269033"/>
      <w:bookmarkStart w:id="52" w:name="_Toc5196440"/>
      <w:r>
        <w:rPr>
          <w:rFonts w:hint="eastAsia"/>
        </w:rPr>
        <w:t>1.</w:t>
      </w:r>
      <w:r>
        <w:t xml:space="preserve">3 </w:t>
      </w:r>
      <w:r w:rsidR="006010D3" w:rsidRPr="00CD48E3">
        <w:rPr>
          <w:rFonts w:hint="eastAsia"/>
        </w:rPr>
        <w:t>研究内容</w:t>
      </w:r>
      <w:bookmarkEnd w:id="50"/>
      <w:r w:rsidR="006E4EDD">
        <w:rPr>
          <w:rFonts w:hint="eastAsia"/>
        </w:rPr>
        <w:t>与章节安排</w:t>
      </w:r>
      <w:bookmarkEnd w:id="51"/>
      <w:bookmarkEnd w:id="5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3" w:name="_Toc535075938"/>
      <w:bookmarkStart w:id="54" w:name="_Toc4269034"/>
      <w:bookmarkStart w:id="55"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3"/>
      <w:bookmarkEnd w:id="54"/>
      <w:bookmarkEnd w:id="55"/>
    </w:p>
    <w:p w14:paraId="056D90BD" w14:textId="00077297" w:rsidR="00024289" w:rsidRPr="00A3441E" w:rsidRDefault="00024289" w:rsidP="00A3441E">
      <w:pPr>
        <w:pStyle w:val="2"/>
      </w:pPr>
      <w:bookmarkStart w:id="56" w:name="_Toc535075939"/>
      <w:bookmarkStart w:id="57" w:name="_Toc4269035"/>
      <w:bookmarkStart w:id="58"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6"/>
      <w:bookmarkEnd w:id="57"/>
      <w:bookmarkEnd w:id="58"/>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9" w:name="_Toc535075940"/>
      <w:bookmarkStart w:id="60" w:name="_Toc4269036"/>
      <w:bookmarkStart w:id="61"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9"/>
      <w:bookmarkEnd w:id="60"/>
      <w:bookmarkEnd w:id="61"/>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2" w:name="_Toc5196444"/>
      <w:bookmarkStart w:id="63" w:name="_Toc535075941"/>
      <w:r>
        <w:rPr>
          <w:rFonts w:hint="eastAsia"/>
          <w:lang w:val="zh-CN"/>
        </w:rPr>
        <w:lastRenderedPageBreak/>
        <w:t>2</w:t>
      </w:r>
      <w:r>
        <w:t xml:space="preserve">.2.1 </w:t>
      </w:r>
      <w:r>
        <w:rPr>
          <w:rFonts w:hint="eastAsia"/>
        </w:rPr>
        <w:t>常用音频特征</w:t>
      </w:r>
      <w:r w:rsidR="009A3472">
        <w:rPr>
          <w:rFonts w:hint="eastAsia"/>
        </w:rPr>
        <w:t>概述</w:t>
      </w:r>
      <w:bookmarkEnd w:id="62"/>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752ACF"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752ACF"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752ACF"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752ACF"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4" w:name="_Toc4269037"/>
      <w:bookmarkStart w:id="65"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3"/>
      <w:bookmarkEnd w:id="64"/>
      <w:bookmarkEnd w:id="65"/>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752ACF"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752ACF"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6079FCF7" w:rsidR="00EF3FF6" w:rsidRPr="003273D8" w:rsidRDefault="00752ACF"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752AC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752AC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752AC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6" w:name="_Toc4269039"/>
      <w:bookmarkStart w:id="67" w:name="_Toc5196446"/>
      <w:r>
        <w:rPr>
          <w:rFonts w:hint="eastAsia"/>
        </w:rPr>
        <w:t>2</w:t>
      </w:r>
      <w:r>
        <w:t>.3 GMM</w:t>
      </w:r>
      <w:r w:rsidR="007105B3">
        <w:rPr>
          <w:rFonts w:hint="eastAsia"/>
        </w:rPr>
        <w:t>模型</w:t>
      </w:r>
      <w:r>
        <w:rPr>
          <w:rFonts w:hint="eastAsia"/>
        </w:rPr>
        <w:t>原理</w:t>
      </w:r>
      <w:bookmarkEnd w:id="66"/>
      <w:bookmarkEnd w:id="67"/>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8" w:name="_Toc4269040"/>
      <w:bookmarkStart w:id="69"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8"/>
      <w:bookmarkEnd w:id="69"/>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752ACF"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752ACF"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0" w:name="_Toc4269041"/>
      <w:bookmarkStart w:id="71"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0"/>
      <w:bookmarkEnd w:id="7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752ACF"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2" w:name="_Toc4269042"/>
      <w:bookmarkStart w:id="73" w:name="_Toc5196449"/>
      <w:r>
        <w:rPr>
          <w:rFonts w:hint="eastAsia"/>
        </w:rPr>
        <w:t>2.</w:t>
      </w:r>
      <w:r>
        <w:t>3</w:t>
      </w:r>
      <w:r>
        <w:rPr>
          <w:rFonts w:hint="eastAsia"/>
        </w:rPr>
        <w:t>.</w:t>
      </w:r>
      <w:r>
        <w:t xml:space="preserve">3 </w:t>
      </w:r>
      <w:r>
        <w:rPr>
          <w:rFonts w:hint="eastAsia"/>
        </w:rPr>
        <w:t>EM</w:t>
      </w:r>
      <w:r>
        <w:rPr>
          <w:rFonts w:hint="eastAsia"/>
        </w:rPr>
        <w:t>算法</w:t>
      </w:r>
      <w:bookmarkEnd w:id="72"/>
      <w:bookmarkEnd w:id="73"/>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752ACF"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752ACF"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752ACF"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752ACF"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752ACF"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752ACF"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752ACF"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4" w:name="_Toc4269043"/>
      <w:bookmarkStart w:id="75"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4"/>
      <w:bookmarkEnd w:id="7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752ACF"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752ACF"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752ACF"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752ACF"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6" w:name="_Toc4269044"/>
      <w:bookmarkStart w:id="77" w:name="_Toc5196451"/>
      <w:r>
        <w:rPr>
          <w:rFonts w:hint="eastAsia"/>
        </w:rPr>
        <w:t>2.</w:t>
      </w:r>
      <w:r>
        <w:t xml:space="preserve">4 </w:t>
      </w:r>
      <w:r w:rsidR="007F7AD3" w:rsidRPr="00EF28CE">
        <w:rPr>
          <w:rFonts w:hint="eastAsia"/>
        </w:rPr>
        <w:t>实验准备与结果</w:t>
      </w:r>
      <w:bookmarkEnd w:id="76"/>
      <w:bookmarkEnd w:id="77"/>
      <w:r w:rsidR="004B21ED" w:rsidRPr="00EF28CE">
        <w:t xml:space="preserve"> </w:t>
      </w:r>
    </w:p>
    <w:p w14:paraId="23A8E615" w14:textId="6AD9DAFE" w:rsidR="00863010" w:rsidRDefault="00CE73CB" w:rsidP="00863010">
      <w:pPr>
        <w:pStyle w:val="3"/>
      </w:pPr>
      <w:bookmarkStart w:id="78" w:name="_Toc4269045"/>
      <w:bookmarkStart w:id="79"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8"/>
      <w:bookmarkEnd w:id="79"/>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80" w:name="_Toc4269046"/>
      <w:bookmarkStart w:id="81" w:name="_Toc5196453"/>
      <w:r>
        <w:rPr>
          <w:rFonts w:hint="eastAsia"/>
        </w:rPr>
        <w:t>2.</w:t>
      </w:r>
      <w:r>
        <w:t>4</w:t>
      </w:r>
      <w:r>
        <w:rPr>
          <w:rFonts w:hint="eastAsia"/>
        </w:rPr>
        <w:t>.</w:t>
      </w:r>
      <w:r>
        <w:t xml:space="preserve">2 </w:t>
      </w:r>
      <w:r>
        <w:rPr>
          <w:rFonts w:hint="eastAsia"/>
        </w:rPr>
        <w:t>实验数据</w:t>
      </w:r>
      <w:r w:rsidR="00AA0676">
        <w:rPr>
          <w:rFonts w:hint="eastAsia"/>
        </w:rPr>
        <w:t>集</w:t>
      </w:r>
      <w:bookmarkEnd w:id="80"/>
      <w:bookmarkEnd w:id="81"/>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2" w:name="_Toc4269047"/>
      <w:bookmarkStart w:id="83" w:name="_Toc5196454"/>
      <w:r>
        <w:rPr>
          <w:rFonts w:hint="eastAsia"/>
        </w:rPr>
        <w:t>2.</w:t>
      </w:r>
      <w:r>
        <w:t>4</w:t>
      </w:r>
      <w:r>
        <w:rPr>
          <w:rFonts w:hint="eastAsia"/>
        </w:rPr>
        <w:t>.</w:t>
      </w:r>
      <w:r>
        <w:t xml:space="preserve">3 </w:t>
      </w:r>
      <w:r>
        <w:rPr>
          <w:rFonts w:hint="eastAsia"/>
        </w:rPr>
        <w:t>评价指标</w:t>
      </w:r>
      <w:bookmarkEnd w:id="82"/>
      <w:bookmarkEnd w:id="83"/>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752ACF"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4" w:name="_Toc4269048"/>
      <w:bookmarkStart w:id="85" w:name="_Toc5196455"/>
      <w:r>
        <w:rPr>
          <w:rFonts w:hint="eastAsia"/>
        </w:rPr>
        <w:lastRenderedPageBreak/>
        <w:t>2.</w:t>
      </w:r>
      <w:r>
        <w:t>4</w:t>
      </w:r>
      <w:r>
        <w:rPr>
          <w:rFonts w:hint="eastAsia"/>
        </w:rPr>
        <w:t>.</w:t>
      </w:r>
      <w:r>
        <w:t xml:space="preserve">4 </w:t>
      </w:r>
      <w:r>
        <w:rPr>
          <w:rFonts w:hint="eastAsia"/>
        </w:rPr>
        <w:t>实验结果与分析</w:t>
      </w:r>
      <w:bookmarkEnd w:id="84"/>
      <w:bookmarkEnd w:id="85"/>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6"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7" w:name="_Toc4269049"/>
      <w:bookmarkStart w:id="88" w:name="_Toc5196456"/>
      <w:bookmarkEnd w:id="86"/>
      <w:r>
        <w:rPr>
          <w:rFonts w:hint="eastAsia"/>
        </w:rPr>
        <w:t>2.</w:t>
      </w:r>
      <w:r>
        <w:t xml:space="preserve">5 </w:t>
      </w:r>
      <w:r>
        <w:rPr>
          <w:rFonts w:hint="eastAsia"/>
        </w:rPr>
        <w:t>本章小结</w:t>
      </w:r>
      <w:bookmarkEnd w:id="87"/>
      <w:bookmarkEnd w:id="88"/>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9" w:name="_Toc535075942"/>
      <w:bookmarkStart w:id="90" w:name="_Toc4269050"/>
      <w:bookmarkStart w:id="91"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9"/>
      <w:bookmarkEnd w:id="90"/>
      <w:bookmarkEnd w:id="91"/>
    </w:p>
    <w:p w14:paraId="3811CA78" w14:textId="11F7FA70" w:rsidR="00D607F3" w:rsidRDefault="00D607F3" w:rsidP="00D607F3">
      <w:pPr>
        <w:pStyle w:val="2"/>
      </w:pPr>
      <w:bookmarkStart w:id="92" w:name="_Toc4269051"/>
      <w:bookmarkStart w:id="93" w:name="_Toc5196458"/>
      <w:r>
        <w:rPr>
          <w:rFonts w:hint="eastAsia"/>
        </w:rPr>
        <w:t>3.</w:t>
      </w:r>
      <w:r>
        <w:t xml:space="preserve">1 </w:t>
      </w:r>
      <w:r w:rsidR="00DF058D">
        <w:rPr>
          <w:rFonts w:hint="eastAsia"/>
        </w:rPr>
        <w:t>引言</w:t>
      </w:r>
      <w:bookmarkEnd w:id="92"/>
      <w:bookmarkEnd w:id="93"/>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4" w:name="_Toc4269052"/>
      <w:bookmarkStart w:id="95" w:name="_Toc5196459"/>
      <w:r>
        <w:rPr>
          <w:rFonts w:hint="eastAsia"/>
        </w:rPr>
        <w:lastRenderedPageBreak/>
        <w:t>3.</w:t>
      </w:r>
      <w:r>
        <w:t xml:space="preserve">2 </w:t>
      </w:r>
      <w:r>
        <w:rPr>
          <w:rFonts w:hint="eastAsia"/>
        </w:rPr>
        <w:t>卷积神经网络原理</w:t>
      </w:r>
      <w:bookmarkEnd w:id="94"/>
      <w:bookmarkEnd w:id="95"/>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6" w:name="_Toc4269053"/>
      <w:bookmarkStart w:id="97" w:name="_Toc5196460"/>
      <w:r>
        <w:rPr>
          <w:rFonts w:hint="eastAsia"/>
        </w:rPr>
        <w:t>3</w:t>
      </w:r>
      <w:r>
        <w:t xml:space="preserve">.2.1 </w:t>
      </w:r>
      <w:r w:rsidR="0075563D">
        <w:rPr>
          <w:rFonts w:hint="eastAsia"/>
        </w:rPr>
        <w:t>卷积</w:t>
      </w:r>
      <w:r w:rsidR="00FA0376">
        <w:rPr>
          <w:rFonts w:hint="eastAsia"/>
        </w:rPr>
        <w:t>层</w:t>
      </w:r>
      <w:bookmarkEnd w:id="96"/>
      <w:bookmarkEnd w:id="9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752ACF"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752ACF"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752ACF"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752ACF"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8" w:name="_Toc4269054"/>
      <w:bookmarkStart w:id="99" w:name="_Toc5196461"/>
      <w:r>
        <w:rPr>
          <w:rFonts w:hint="eastAsia"/>
        </w:rPr>
        <w:t>3</w:t>
      </w:r>
      <w:r>
        <w:t xml:space="preserve">.2.2 </w:t>
      </w:r>
      <w:r>
        <w:rPr>
          <w:rFonts w:hint="eastAsia"/>
        </w:rPr>
        <w:t>激活函数</w:t>
      </w:r>
      <w:bookmarkEnd w:id="98"/>
      <w:bookmarkEnd w:id="9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752ACF"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0" w:name="_Toc4269055"/>
      <w:bookmarkStart w:id="101" w:name="_Toc5196462"/>
      <w:r>
        <w:rPr>
          <w:rFonts w:hint="eastAsia"/>
        </w:rPr>
        <w:t>3</w:t>
      </w:r>
      <w:r>
        <w:t>.2.</w:t>
      </w:r>
      <w:r w:rsidR="00ED19A6">
        <w:t>3</w:t>
      </w:r>
      <w:r>
        <w:t xml:space="preserve"> </w:t>
      </w:r>
      <w:r>
        <w:rPr>
          <w:rFonts w:hint="eastAsia"/>
        </w:rPr>
        <w:t>池化</w:t>
      </w:r>
      <w:r w:rsidR="00FA0376">
        <w:rPr>
          <w:rFonts w:hint="eastAsia"/>
        </w:rPr>
        <w:t>层</w:t>
      </w:r>
      <w:bookmarkEnd w:id="100"/>
      <w:bookmarkEnd w:id="101"/>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752ACF"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752ACF"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2" w:name="_Toc4269056"/>
      <w:bookmarkStart w:id="103" w:name="_Toc5196463"/>
      <w:r>
        <w:rPr>
          <w:rFonts w:hint="eastAsia"/>
        </w:rPr>
        <w:t>3</w:t>
      </w:r>
      <w:r>
        <w:t>.2.</w:t>
      </w:r>
      <w:r w:rsidR="00ED19A6">
        <w:t>4</w:t>
      </w:r>
      <w:r>
        <w:t xml:space="preserve"> </w:t>
      </w:r>
      <w:r>
        <w:rPr>
          <w:rFonts w:hint="eastAsia"/>
        </w:rPr>
        <w:t>卷积神经网络的结构</w:t>
      </w:r>
      <w:bookmarkEnd w:id="102"/>
      <w:bookmarkEnd w:id="10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4" w:name="_Toc4269057"/>
      <w:bookmarkStart w:id="105"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4"/>
      <w:bookmarkEnd w:id="105"/>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6"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6"/>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752ACF"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5196465"/>
      <w:r>
        <w:rPr>
          <w:rFonts w:hint="eastAsia"/>
        </w:rPr>
        <w:lastRenderedPageBreak/>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752ACF"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752ACF"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752ACF"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752ACF"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752ACF"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5196467"/>
      <w:r>
        <w:rPr>
          <w:rFonts w:hint="eastAsia"/>
        </w:rPr>
        <w:lastRenderedPageBreak/>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5196468"/>
      <w:r>
        <w:rPr>
          <w:rFonts w:hint="eastAsia"/>
        </w:rPr>
        <w:t>3</w:t>
      </w:r>
      <w:r>
        <w:t xml:space="preserve">.3.2 </w:t>
      </w:r>
      <w:r>
        <w:rPr>
          <w:rFonts w:hint="eastAsia"/>
        </w:rPr>
        <w:t>卷积层的</w:t>
      </w:r>
      <w:r w:rsidR="00D21B08">
        <w:rPr>
          <w:rFonts w:hint="eastAsia"/>
        </w:rPr>
        <w:t>应用</w:t>
      </w:r>
      <w:bookmarkEnd w:id="113"/>
      <w:bookmarkEnd w:id="114"/>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605CE423" w:rsidR="00665385" w:rsidRPr="00665385" w:rsidRDefault="00752ACF"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5196469"/>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5196470"/>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752ACF"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9" w:name="_Toc4269064"/>
      <w:bookmarkStart w:id="120" w:name="_Toc5196471"/>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5196473"/>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752ACF"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752ACF"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5196475"/>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5196476"/>
      <w:r>
        <w:rPr>
          <w:rFonts w:hint="eastAsia"/>
        </w:rPr>
        <w:t>3.</w:t>
      </w:r>
      <w:r>
        <w:t>4</w:t>
      </w:r>
      <w:r>
        <w:rPr>
          <w:rFonts w:hint="eastAsia"/>
        </w:rPr>
        <w:t>.</w:t>
      </w:r>
      <w:r>
        <w:t xml:space="preserve">5 </w:t>
      </w:r>
      <w:r>
        <w:rPr>
          <w:rFonts w:hint="eastAsia"/>
        </w:rPr>
        <w:t>网络模型优化算法</w:t>
      </w:r>
      <w:bookmarkEnd w:id="129"/>
      <w:bookmarkEnd w:id="130"/>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752ACF"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752ACF"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752ACF"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752ACF"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752ACF"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752ACF"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752ACF"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752ACF"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752ACF"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752ACF"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5196477"/>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3" w:name="_Toc4269071"/>
      <w:bookmarkStart w:id="134" w:name="_Toc5196478"/>
      <w:r>
        <w:rPr>
          <w:rFonts w:hint="eastAsia"/>
        </w:rPr>
        <w:t>3</w:t>
      </w:r>
      <w:r>
        <w:t>.</w:t>
      </w:r>
      <w:r w:rsidR="002D1D40">
        <w:t>5</w:t>
      </w:r>
      <w:r>
        <w:t xml:space="preserve"> </w:t>
      </w:r>
      <w:r>
        <w:rPr>
          <w:rFonts w:hint="eastAsia"/>
        </w:rPr>
        <w:t>实验结果</w:t>
      </w:r>
      <w:bookmarkEnd w:id="133"/>
      <w:r w:rsidR="00217AEE">
        <w:rPr>
          <w:rFonts w:hint="eastAsia"/>
        </w:rPr>
        <w:t>与分析</w:t>
      </w:r>
      <w:bookmarkEnd w:id="134"/>
    </w:p>
    <w:p w14:paraId="6F5ECAA4" w14:textId="5A59F1B9" w:rsidR="00AC7D43" w:rsidRDefault="00C71F9C" w:rsidP="00C71F9C">
      <w:pPr>
        <w:pStyle w:val="3"/>
      </w:pPr>
      <w:bookmarkStart w:id="135" w:name="_Toc4269072"/>
      <w:bookmarkStart w:id="136" w:name="_Toc5196479"/>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5196480"/>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1" w:name="_Toc4269075"/>
      <w:bookmarkStart w:id="142"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5196483"/>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5196485"/>
      <w:r>
        <w:rPr>
          <w:rFonts w:hint="eastAsia"/>
        </w:rPr>
        <w:t>4.</w:t>
      </w:r>
      <w:r>
        <w:t xml:space="preserve">1 </w:t>
      </w:r>
      <w:r>
        <w:rPr>
          <w:rFonts w:hint="eastAsia"/>
        </w:rPr>
        <w:t>引言</w:t>
      </w:r>
      <w:bookmarkEnd w:id="148"/>
      <w:bookmarkEnd w:id="149"/>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5196486"/>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5196487"/>
      <w:r>
        <w:rPr>
          <w:rFonts w:hint="eastAsia"/>
        </w:rPr>
        <w:t>4</w:t>
      </w:r>
      <w:r>
        <w:t xml:space="preserve">.2.1 </w:t>
      </w:r>
      <w:r>
        <w:rPr>
          <w:rFonts w:hint="eastAsia"/>
        </w:rPr>
        <w:t>双耳表示法</w:t>
      </w:r>
      <w:bookmarkEnd w:id="152"/>
      <w:bookmarkEnd w:id="153"/>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5196488"/>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752ACF"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752ACF"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752ACF"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752ACF"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752ACF"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752ACF"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752ACF"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752ACF"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752ACF"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6" w:name="_Toc4269082"/>
      <w:bookmarkStart w:id="157" w:name="_Toc5196489"/>
      <w:r>
        <w:t>4.3</w:t>
      </w:r>
      <w:r w:rsidR="00F43D31">
        <w:t xml:space="preserve"> </w:t>
      </w:r>
      <w:r w:rsidR="00D519D2">
        <w:rPr>
          <w:rFonts w:hint="eastAsia"/>
        </w:rPr>
        <w:t>改进系统的</w:t>
      </w:r>
      <w:r w:rsidR="00F43D31">
        <w:rPr>
          <w:rFonts w:hint="eastAsia"/>
        </w:rPr>
        <w:t>结构</w:t>
      </w:r>
      <w:bookmarkEnd w:id="156"/>
      <w:bookmarkEnd w:id="157"/>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lastRenderedPageBreak/>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w:t>
      </w:r>
      <w:r w:rsidR="008B6C8D">
        <w:rPr>
          <w:rFonts w:hint="eastAsia"/>
        </w:rPr>
        <w:lastRenderedPageBreak/>
        <w:t>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5196490"/>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752ACF"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w:t>
      </w:r>
      <w:r>
        <w:rPr>
          <w:rFonts w:hint="eastAsia"/>
        </w:rPr>
        <w:lastRenderedPageBreak/>
        <w:t>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5196492"/>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752ACF"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lastRenderedPageBreak/>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752ACF"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752ACF"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752ACF"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752ACF"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w:t>
      </w:r>
      <w:r w:rsidR="003309A6">
        <w:rPr>
          <w:rFonts w:hint="eastAsia"/>
        </w:rPr>
        <w:lastRenderedPageBreak/>
        <w:t>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w:t>
      </w:r>
      <w:r w:rsidR="006266EE">
        <w:rPr>
          <w:rFonts w:hint="eastAsia"/>
        </w:rPr>
        <w:lastRenderedPageBreak/>
        <w:t>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EA7142">
        <w:rPr>
          <w:rFonts w:hint="eastAsia"/>
        </w:rPr>
        <w:t>个</w:t>
      </w:r>
      <w:proofErr w:type="gramEnd"/>
      <w:r w:rsidR="00EA7142">
        <w:rPr>
          <w:rFonts w:hint="eastAsia"/>
        </w:rPr>
        <w:t>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752ACF"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w:t>
      </w:r>
      <w:r>
        <w:rPr>
          <w:rFonts w:hint="eastAsia"/>
        </w:rPr>
        <w:lastRenderedPageBreak/>
        <w:t>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r>
              <w:rPr>
                <w:rFonts w:hint="eastAsia"/>
              </w:rPr>
              <w:t>R</w:t>
            </w:r>
            <w:r>
              <w:t>F(1000)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r>
              <w:rPr>
                <w:rFonts w:hint="eastAsia"/>
              </w:rPr>
              <w:t>R</w:t>
            </w:r>
            <w:r>
              <w:t>F(2000)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r>
              <w:rPr>
                <w:rFonts w:hint="eastAsia"/>
              </w:rPr>
              <w:t>R</w:t>
            </w:r>
            <w:r>
              <w:t>F(3000)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lastRenderedPageBreak/>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lastRenderedPageBreak/>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7A1E80A1" w14:textId="42FC183D"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w:t>
      </w:r>
      <w:r w:rsidR="00930C49">
        <w:rPr>
          <w:rFonts w:hint="eastAsia"/>
        </w:rPr>
        <w:t>目前</w:t>
      </w:r>
      <w:r w:rsidR="00E25B88">
        <w:rPr>
          <w:rFonts w:hint="eastAsia"/>
        </w:rPr>
        <w:t>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31D9B96F" w14:textId="656B7E8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r w:rsidR="00337077">
        <w:rPr>
          <w:rFonts w:hint="eastAsia"/>
        </w:rPr>
        <w:t>具体可以总结为以下几点：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lastRenderedPageBreak/>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0" w:name="_Toc5196503"/>
      <w:r w:rsidRPr="00161FF8">
        <w:rPr>
          <w:rFonts w:hint="eastAsia"/>
        </w:rPr>
        <w:lastRenderedPageBreak/>
        <w:t>参考文献</w:t>
      </w:r>
      <w:bookmarkEnd w:id="180"/>
    </w:p>
    <w:p w14:paraId="4B3C6832" w14:textId="480842A1" w:rsidR="00772808" w:rsidRDefault="00772808"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F0FDEA" w14:textId="32AEEC17" w:rsidR="003E6884" w:rsidRDefault="003E6884"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52165A52" w14:textId="77777777" w:rsidR="003B69A9" w:rsidRDefault="004B3897" w:rsidP="00A73202">
      <w:pPr>
        <w:pStyle w:val="a3"/>
        <w:spacing w:before="0" w:beforeAutospacing="0" w:after="0" w:afterAutospacing="0"/>
        <w:ind w:left="210" w:hangingChars="100" w:hanging="210"/>
      </w:pPr>
      <w:r w:rsidRPr="004B3897">
        <w:rPr>
          <w:rFonts w:ascii="Times New Roman" w:hAnsi="Times New Roman" w:cs="Times New Roman"/>
          <w:sz w:val="21"/>
          <w:szCs w:val="21"/>
        </w:rPr>
        <w:t xml:space="preserve">Chu S, Narayanan S, Kuo C C J, et al. </w:t>
      </w:r>
      <w:r>
        <w:rPr>
          <w:rFonts w:ascii="Times New Roman" w:hAnsi="Times New Roman" w:cs="Times New Roman"/>
          <w:sz w:val="21"/>
          <w:szCs w:val="21"/>
        </w:rPr>
        <w:t xml:space="preserve">2006. </w:t>
      </w:r>
      <w:r w:rsidRPr="004B3897">
        <w:rPr>
          <w:rFonts w:ascii="Times New Roman" w:hAnsi="Times New Roman" w:cs="Times New Roman"/>
          <w:sz w:val="21"/>
          <w:szCs w:val="21"/>
        </w:rPr>
        <w:t>Where am I? Scene recognition for mobile robots using audio features[C]//2006 IEEE International conference on multimedia and expo. IEEE: 885-888.</w:t>
      </w:r>
      <w:r w:rsidR="003B69A9" w:rsidRPr="003B69A9">
        <w:t xml:space="preserve"> </w:t>
      </w:r>
    </w:p>
    <w:p w14:paraId="7BA3ED97" w14:textId="6BEDB2E2" w:rsidR="004B3897" w:rsidRDefault="003B69A9"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6AAB3583" w14:textId="03D99E22" w:rsidR="00B521EB" w:rsidRDefault="00B521EB" w:rsidP="00A73202">
      <w:pPr>
        <w:pStyle w:val="a3"/>
        <w:spacing w:before="0" w:beforeAutospacing="0" w:after="0" w:afterAutospacing="0"/>
        <w:ind w:left="210" w:hangingChars="100" w:hanging="210"/>
        <w:rPr>
          <w:rFonts w:ascii="Times New Roman" w:hAnsi="Times New Roman" w:cs="Times New Roman"/>
          <w:sz w:val="21"/>
          <w:szCs w:val="21"/>
        </w:rPr>
      </w:pPr>
      <w:r w:rsidRPr="00B521EB">
        <w:rPr>
          <w:rFonts w:ascii="Times New Roman" w:hAnsi="Times New Roman" w:cs="Times New Roman"/>
          <w:sz w:val="21"/>
          <w:szCs w:val="21"/>
        </w:rPr>
        <w:t xml:space="preserve">Landone C, Harrop J, Reiss J. </w:t>
      </w:r>
      <w:r>
        <w:rPr>
          <w:rFonts w:ascii="Times New Roman" w:hAnsi="Times New Roman" w:cs="Times New Roman"/>
          <w:sz w:val="21"/>
          <w:szCs w:val="21"/>
        </w:rPr>
        <w:t xml:space="preserve">2007. </w:t>
      </w:r>
      <w:r w:rsidRPr="00B521EB">
        <w:rPr>
          <w:rFonts w:ascii="Times New Roman" w:hAnsi="Times New Roman" w:cs="Times New Roman"/>
          <w:sz w:val="21"/>
          <w:szCs w:val="21"/>
        </w:rPr>
        <w:t>Enabling Access to Sound Archives Through Integration, Enrichment and Retrieval: The EASAIER Project[C]//ISMIR: 159-160.</w:t>
      </w:r>
    </w:p>
    <w:p w14:paraId="2AD444B8" w14:textId="7293A427" w:rsidR="00792D85" w:rsidRDefault="00792D85"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250D71C4" w14:textId="3D32AABA" w:rsidR="00BB7B00" w:rsidRDefault="00BB7B00"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BCC83A6" w14:textId="1D2DAF2D" w:rsidR="00DF3136" w:rsidRDefault="00DF3136"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7CA600A0" w14:textId="21A9322F" w:rsidR="004400EA" w:rsidRDefault="004400EA"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5751E47" w14:textId="714C0308"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979EA0E" w14:textId="7A4B41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B592F92" w14:textId="2C5E1A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0E43D7E2" w14:textId="5487D1A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58A0757" w14:textId="198F802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4E4467D6" w14:textId="1D1B9AD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72895EA0" w14:textId="20C9F2D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6D1EDCB2" w14:textId="068AA1E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70D86717" w14:textId="0FB492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8D31F13" w14:textId="313F903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3CE19A62" w14:textId="2228C86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AF53EFC" w14:textId="08F6AAD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2931F4E2" w14:textId="5D9E5A1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C9C61A9" w14:textId="22144AA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78B477BF" w14:textId="33BD38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02C72D3" w14:textId="7B50A20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0AD26C24" w14:textId="521B649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BBC2E55" w14:textId="3BD021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1A5779C" w14:textId="2AFDCA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433B04D1" w14:textId="5EA54EA4"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E60C534" w14:textId="43C9A569"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lastRenderedPageBreak/>
        <w:t xml:space="preserve">Dempster A .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0A9F7F43" w14:textId="2286D04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H .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2B18C7FF" w14:textId="3170FB33"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95A40CA" w14:textId="758A882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N ,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38116F6B" w14:textId="51F71E3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6FDBC691" w14:textId="740BC47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D3B9073" w14:textId="4C4A002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44104D24" w14:textId="624B7CE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11EF2C74" w14:textId="45BF38F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684A8E02" w14:textId="527ED55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455F50A5" w14:textId="628C74C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119760AF" w14:textId="1EA60ECC"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3B61F63" w14:textId="7A75EEB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063CD3B7" w14:textId="3AAB0F2C"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29A502A2" w14:textId="1514CA9A"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99E15D0" w14:textId="006F5AF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62CA9478" w14:textId="43327A8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53D5F93" w14:textId="292FEBA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30CDE17" w14:textId="2C598C3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32033CF1" w14:textId="77337A7A"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29E781B6" w14:textId="2D159AB7"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3167F6AA" w14:textId="6597F95D" w:rsidR="005E27EE"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062028A" w14:textId="18A63A3A" w:rsidR="009A0B88" w:rsidRPr="009A0B88" w:rsidRDefault="009A0B88" w:rsidP="009A0B88">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124659E7" w14:textId="77777777" w:rsidR="009A0B88" w:rsidRPr="009A0B88"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1" w:name="_Toc535075946"/>
      <w:r>
        <w:br w:type="page"/>
      </w:r>
    </w:p>
    <w:p w14:paraId="5612234E" w14:textId="360C05BC" w:rsidR="0060567E" w:rsidRDefault="005E27EE" w:rsidP="0046439E">
      <w:pPr>
        <w:pStyle w:val="1"/>
      </w:pPr>
      <w:bookmarkStart w:id="182"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1"/>
      <w:bookmarkEnd w:id="182"/>
    </w:p>
    <w:p w14:paraId="40B3E6F5" w14:textId="77777777"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04A1728B"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首先我要感谢我的导师李灿平副教授，他三年来循循善诱，温文尔雅的指导，才让我在学术的道路上得</w:t>
      </w:r>
    </w:p>
    <w:p w14:paraId="307348FF" w14:textId="21F33163" w:rsidR="00D344A5" w:rsidRPr="00110018" w:rsidRDefault="00D344A5" w:rsidP="00110018">
      <w:pPr>
        <w:ind w:firstLine="480"/>
      </w:pPr>
      <w:r>
        <w:rPr>
          <w:rFonts w:hint="eastAsia"/>
        </w:rPr>
        <w:t>其次我要感谢工作室和我共度同窗的同学们。凉王，操神，谢文利，牛老师。</w:t>
      </w:r>
    </w:p>
    <w:p w14:paraId="0CFE772B" w14:textId="77777777" w:rsidR="00E26F26" w:rsidRDefault="007A40FA" w:rsidP="00110018">
      <w:pPr>
        <w:ind w:firstLine="480"/>
        <w:jc w:val="left"/>
      </w:pPr>
      <w:r>
        <w:br w:type="page"/>
      </w:r>
    </w:p>
    <w:p w14:paraId="61828525" w14:textId="165BC6EF" w:rsidR="005E27EE" w:rsidRDefault="00E26F26" w:rsidP="00E26F26">
      <w:pPr>
        <w:pStyle w:val="1"/>
        <w:rPr>
          <w:noProof/>
        </w:rPr>
      </w:pPr>
      <w:bookmarkStart w:id="183" w:name="_Toc495692178"/>
      <w:bookmarkStart w:id="184" w:name="_Toc5196505"/>
      <w:r w:rsidRPr="00A46E26">
        <w:rPr>
          <w:noProof/>
        </w:rPr>
        <w:lastRenderedPageBreak/>
        <w:t>攻读学位期间取得学术成果</w:t>
      </w:r>
      <w:bookmarkEnd w:id="183"/>
      <w:bookmarkEnd w:id="184"/>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0773A" w14:textId="77777777" w:rsidR="00564564" w:rsidRDefault="00564564" w:rsidP="006E3971">
      <w:pPr>
        <w:ind w:firstLine="480"/>
      </w:pPr>
      <w:r>
        <w:separator/>
      </w:r>
    </w:p>
  </w:endnote>
  <w:endnote w:type="continuationSeparator" w:id="0">
    <w:p w14:paraId="3CC91353" w14:textId="77777777" w:rsidR="00564564" w:rsidRDefault="00564564"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752ACF" w:rsidRDefault="00752AC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752ACF" w:rsidRDefault="00752AC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752ACF" w:rsidRDefault="00752ACF" w:rsidP="006C7D82">
    <w:pPr>
      <w:pStyle w:val="a5"/>
      <w:spacing w:line="240" w:lineRule="auto"/>
      <w:ind w:firstLineChars="0" w:firstLine="0"/>
      <w:jc w:val="center"/>
    </w:pPr>
  </w:p>
  <w:p w14:paraId="09EC086F" w14:textId="77777777" w:rsidR="00752ACF" w:rsidRPr="006C7D82" w:rsidRDefault="00752A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752ACF" w:rsidRDefault="00752ACF"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752ACF" w:rsidRDefault="00752ACF">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752ACF" w:rsidRDefault="00752ACF"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752ACF" w:rsidRDefault="00752ACF"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752ACF" w:rsidRDefault="00752ACF"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752ACF" w:rsidRPr="006C7D82" w:rsidRDefault="00752ACF">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752ACF" w:rsidRDefault="00752ACF"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752ACF" w:rsidRDefault="00752AC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EF90C" w14:textId="77777777" w:rsidR="00564564" w:rsidRDefault="00564564" w:rsidP="006E3971">
      <w:pPr>
        <w:ind w:firstLine="480"/>
      </w:pPr>
      <w:r>
        <w:separator/>
      </w:r>
    </w:p>
  </w:footnote>
  <w:footnote w:type="continuationSeparator" w:id="0">
    <w:p w14:paraId="443174F6" w14:textId="77777777" w:rsidR="00564564" w:rsidRDefault="00564564"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752ACF" w:rsidRDefault="00752ACF"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752ACF" w:rsidRDefault="00752ACF"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752ACF" w:rsidRDefault="00752ACF"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752ACF" w:rsidRDefault="00752ACF" w:rsidP="001E2A8C">
    <w:pPr>
      <w:pStyle w:val="af5"/>
    </w:pPr>
    <w:r>
      <w:rPr>
        <w:rFonts w:hint="eastAsia"/>
      </w:rPr>
      <w:t>成都理工大学硕士学位论文</w:t>
    </w:r>
  </w:p>
  <w:p w14:paraId="02030791" w14:textId="77777777" w:rsidR="00752ACF" w:rsidRDefault="00752ACF"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136132F6" w:rsidR="00752ACF" w:rsidRDefault="00752ACF"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9F081D">
      <w:rPr>
        <w:rFonts w:hint="eastAsia"/>
        <w:noProof/>
      </w:rPr>
      <w:t>第</w:t>
    </w:r>
    <w:r w:rsidR="009F081D">
      <w:rPr>
        <w:rFonts w:hint="eastAsia"/>
        <w:noProof/>
      </w:rPr>
      <w:t>2</w:t>
    </w:r>
    <w:r w:rsidR="009F081D">
      <w:rPr>
        <w:rFonts w:hint="eastAsia"/>
        <w:noProof/>
      </w:rPr>
      <w:t>章</w:t>
    </w:r>
    <w:r w:rsidR="009F081D">
      <w:rPr>
        <w:rFonts w:hint="eastAsia"/>
        <w:noProof/>
      </w:rPr>
      <w:t xml:space="preserve">  </w:t>
    </w:r>
    <w:r w:rsidR="009F081D">
      <w:rPr>
        <w:rFonts w:hint="eastAsia"/>
        <w:noProof/>
      </w:rPr>
      <w:t>音频场景分类基线系统</w:t>
    </w:r>
    <w:r>
      <w:fldChar w:fldCharType="end"/>
    </w:r>
  </w:p>
  <w:p w14:paraId="37162AE5" w14:textId="0DB05391" w:rsidR="00752ACF" w:rsidRDefault="00752ACF"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752ACF" w:rsidRDefault="00752ACF">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4827F639" w:rsidR="00752ACF" w:rsidRDefault="00752ACF"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9F081D">
      <w:rPr>
        <w:rFonts w:hint="eastAsia"/>
        <w:noProof/>
      </w:rPr>
      <w:t>第</w:t>
    </w:r>
    <w:r w:rsidR="009F081D">
      <w:rPr>
        <w:rFonts w:hint="eastAsia"/>
        <w:noProof/>
      </w:rPr>
      <w:t>1</w:t>
    </w:r>
    <w:r w:rsidR="009F081D">
      <w:rPr>
        <w:rFonts w:hint="eastAsia"/>
        <w:noProof/>
      </w:rPr>
      <w:t>章</w:t>
    </w:r>
    <w:r w:rsidR="009F081D">
      <w:rPr>
        <w:rFonts w:hint="eastAsia"/>
        <w:noProof/>
      </w:rPr>
      <w:t xml:space="preserve">  </w:t>
    </w:r>
    <w:r w:rsidR="009F081D">
      <w:rPr>
        <w:rFonts w:hint="eastAsia"/>
        <w:noProof/>
      </w:rPr>
      <w:t>引言</w:t>
    </w:r>
    <w:r>
      <w:fldChar w:fldCharType="end"/>
    </w:r>
  </w:p>
  <w:p w14:paraId="35A2B672" w14:textId="77777777" w:rsidR="00752ACF" w:rsidRDefault="00752ACF">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B47"/>
    <w:rsid w:val="00041C30"/>
    <w:rsid w:val="00041ECE"/>
    <w:rsid w:val="000432CF"/>
    <w:rsid w:val="0004409A"/>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591"/>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2A16"/>
    <w:rsid w:val="000C392E"/>
    <w:rsid w:val="000C3DD8"/>
    <w:rsid w:val="000C73B7"/>
    <w:rsid w:val="000C761F"/>
    <w:rsid w:val="000D1BBF"/>
    <w:rsid w:val="000D3154"/>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63E0"/>
    <w:rsid w:val="001271D0"/>
    <w:rsid w:val="00127921"/>
    <w:rsid w:val="00127CBC"/>
    <w:rsid w:val="0013032D"/>
    <w:rsid w:val="00130985"/>
    <w:rsid w:val="001327FF"/>
    <w:rsid w:val="00135C03"/>
    <w:rsid w:val="001375E3"/>
    <w:rsid w:val="00137DD9"/>
    <w:rsid w:val="00140E13"/>
    <w:rsid w:val="001418B4"/>
    <w:rsid w:val="001419B7"/>
    <w:rsid w:val="001421EB"/>
    <w:rsid w:val="001427DF"/>
    <w:rsid w:val="00142C55"/>
    <w:rsid w:val="00144E42"/>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2FDF"/>
    <w:rsid w:val="001E4819"/>
    <w:rsid w:val="001E54D3"/>
    <w:rsid w:val="001E76CD"/>
    <w:rsid w:val="001E7E01"/>
    <w:rsid w:val="001F012E"/>
    <w:rsid w:val="001F0AE2"/>
    <w:rsid w:val="001F0D6B"/>
    <w:rsid w:val="001F0EB0"/>
    <w:rsid w:val="001F1573"/>
    <w:rsid w:val="001F3D17"/>
    <w:rsid w:val="001F467F"/>
    <w:rsid w:val="001F58BA"/>
    <w:rsid w:val="001F5B29"/>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CC0"/>
    <w:rsid w:val="00214FF3"/>
    <w:rsid w:val="00215505"/>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3EB"/>
    <w:rsid w:val="002C7699"/>
    <w:rsid w:val="002C7846"/>
    <w:rsid w:val="002C7AEC"/>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6DA2"/>
    <w:rsid w:val="002F7579"/>
    <w:rsid w:val="0030049E"/>
    <w:rsid w:val="00302725"/>
    <w:rsid w:val="00304C60"/>
    <w:rsid w:val="00304E57"/>
    <w:rsid w:val="00305957"/>
    <w:rsid w:val="003060C6"/>
    <w:rsid w:val="0030635C"/>
    <w:rsid w:val="00307B6F"/>
    <w:rsid w:val="00313D8A"/>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101F"/>
    <w:rsid w:val="00382A79"/>
    <w:rsid w:val="00382E78"/>
    <w:rsid w:val="00383C1E"/>
    <w:rsid w:val="00384195"/>
    <w:rsid w:val="003841C8"/>
    <w:rsid w:val="00385432"/>
    <w:rsid w:val="0038556A"/>
    <w:rsid w:val="00385848"/>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884"/>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439E"/>
    <w:rsid w:val="00466C4C"/>
    <w:rsid w:val="004671C8"/>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36E2"/>
    <w:rsid w:val="00534B57"/>
    <w:rsid w:val="00536A88"/>
    <w:rsid w:val="00537A89"/>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0E4E"/>
    <w:rsid w:val="00561159"/>
    <w:rsid w:val="005622D3"/>
    <w:rsid w:val="00563143"/>
    <w:rsid w:val="005638A0"/>
    <w:rsid w:val="00564564"/>
    <w:rsid w:val="00564681"/>
    <w:rsid w:val="00564BD2"/>
    <w:rsid w:val="005652EA"/>
    <w:rsid w:val="00565B5A"/>
    <w:rsid w:val="00566B1E"/>
    <w:rsid w:val="005674A8"/>
    <w:rsid w:val="00567878"/>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1493"/>
    <w:rsid w:val="005A437C"/>
    <w:rsid w:val="005A583D"/>
    <w:rsid w:val="005A5CDF"/>
    <w:rsid w:val="005A647D"/>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21F0"/>
    <w:rsid w:val="005D2899"/>
    <w:rsid w:val="005D28C8"/>
    <w:rsid w:val="005D308E"/>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66D"/>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63F6"/>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92E"/>
    <w:rsid w:val="006843D7"/>
    <w:rsid w:val="006853C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238"/>
    <w:rsid w:val="00721B02"/>
    <w:rsid w:val="00721DA7"/>
    <w:rsid w:val="007222C1"/>
    <w:rsid w:val="0072269C"/>
    <w:rsid w:val="00722ACB"/>
    <w:rsid w:val="00723E40"/>
    <w:rsid w:val="00727053"/>
    <w:rsid w:val="007273DD"/>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1243"/>
    <w:rsid w:val="00752ACF"/>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921"/>
    <w:rsid w:val="0077694B"/>
    <w:rsid w:val="007778F9"/>
    <w:rsid w:val="0078008D"/>
    <w:rsid w:val="007817D4"/>
    <w:rsid w:val="00783154"/>
    <w:rsid w:val="007846C2"/>
    <w:rsid w:val="00786235"/>
    <w:rsid w:val="00787782"/>
    <w:rsid w:val="00787BF8"/>
    <w:rsid w:val="00790879"/>
    <w:rsid w:val="0079153F"/>
    <w:rsid w:val="007915FA"/>
    <w:rsid w:val="007920AD"/>
    <w:rsid w:val="00792777"/>
    <w:rsid w:val="00792D85"/>
    <w:rsid w:val="00794E68"/>
    <w:rsid w:val="007A02CD"/>
    <w:rsid w:val="007A067E"/>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2095"/>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4FB4"/>
    <w:rsid w:val="00847170"/>
    <w:rsid w:val="00853253"/>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81D"/>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3175F"/>
    <w:rsid w:val="00A32D6A"/>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5965"/>
    <w:rsid w:val="00A85FC2"/>
    <w:rsid w:val="00A86417"/>
    <w:rsid w:val="00A865F7"/>
    <w:rsid w:val="00A86E01"/>
    <w:rsid w:val="00A90E0B"/>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44C4"/>
    <w:rsid w:val="00B7651D"/>
    <w:rsid w:val="00B80B3D"/>
    <w:rsid w:val="00B82049"/>
    <w:rsid w:val="00B83296"/>
    <w:rsid w:val="00B833F1"/>
    <w:rsid w:val="00B85F3F"/>
    <w:rsid w:val="00B8604E"/>
    <w:rsid w:val="00B86993"/>
    <w:rsid w:val="00B86B61"/>
    <w:rsid w:val="00B874EB"/>
    <w:rsid w:val="00B90AAE"/>
    <w:rsid w:val="00B915F2"/>
    <w:rsid w:val="00B92DFB"/>
    <w:rsid w:val="00B93C12"/>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00"/>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5FF"/>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41A"/>
    <w:rsid w:val="00CA0534"/>
    <w:rsid w:val="00CA0CBB"/>
    <w:rsid w:val="00CA207A"/>
    <w:rsid w:val="00CA2B9D"/>
    <w:rsid w:val="00CA4868"/>
    <w:rsid w:val="00CA4F2C"/>
    <w:rsid w:val="00CA5B21"/>
    <w:rsid w:val="00CB214B"/>
    <w:rsid w:val="00CB22FD"/>
    <w:rsid w:val="00CB231F"/>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44A5"/>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746A3"/>
    <w:rsid w:val="00D80153"/>
    <w:rsid w:val="00D8261A"/>
    <w:rsid w:val="00D83DF3"/>
    <w:rsid w:val="00D840BD"/>
    <w:rsid w:val="00D85489"/>
    <w:rsid w:val="00D85FE4"/>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39E"/>
    <w:rsid w:val="00DF1C60"/>
    <w:rsid w:val="00DF1D33"/>
    <w:rsid w:val="00DF2B7C"/>
    <w:rsid w:val="00DF3136"/>
    <w:rsid w:val="00DF36F0"/>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3DC3"/>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75F"/>
    <w:rsid w:val="00EC18FA"/>
    <w:rsid w:val="00EC2BA7"/>
    <w:rsid w:val="00EC6F8C"/>
    <w:rsid w:val="00EC74E7"/>
    <w:rsid w:val="00ED19A6"/>
    <w:rsid w:val="00ED5050"/>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06444"/>
    <w:rsid w:val="00F06C3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CB9"/>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62F708-DB6A-43FA-B01B-FA211B6A9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4395</TotalTime>
  <Pages>71</Pages>
  <Words>9382</Words>
  <Characters>53478</Characters>
  <Application>Microsoft Office Word</Application>
  <DocSecurity>0</DocSecurity>
  <Lines>445</Lines>
  <Paragraphs>125</Paragraphs>
  <ScaleCrop>false</ScaleCrop>
  <Company/>
  <LinksUpToDate>false</LinksUpToDate>
  <CharactersWithSpaces>62735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363</cp:revision>
  <dcterms:created xsi:type="dcterms:W3CDTF">2019-03-30T09:43:00Z</dcterms:created>
  <dcterms:modified xsi:type="dcterms:W3CDTF">2019-04-09T08:41:00Z</dcterms:modified>
</cp:coreProperties>
</file>